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杭州机场航站区中心从业人员准入证采购项目</w:t>
      </w: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询价文件</w:t>
      </w: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p>
    <w:p>
      <w:pPr>
        <w:spacing w:line="360" w:lineRule="auto"/>
        <w:jc w:val="center"/>
        <w:rPr>
          <w:rFonts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32"/>
          <w:szCs w:val="32"/>
        </w:rPr>
        <w:t>杭州萧山国际机场航站区管理中心</w:t>
      </w:r>
    </w:p>
    <w:p>
      <w:pPr>
        <w:jc w:val="center"/>
        <w:rPr>
          <w:rFonts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32"/>
          <w:szCs w:val="32"/>
        </w:rPr>
        <w:t>二〇二三年十月</w:t>
      </w: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第一章 询价公告</w:t>
      </w:r>
    </w:p>
    <w:p>
      <w:pPr>
        <w:jc w:val="center"/>
        <w:rPr>
          <w:rFonts w:ascii="方正小标宋简体" w:hAnsi="方正小标宋简体" w:eastAsia="方正小标宋简体" w:cs="方正小标宋简体"/>
          <w:sz w:val="36"/>
          <w:szCs w:val="36"/>
        </w:rPr>
      </w:pP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杭州萧山国际机场有限公司航站区中心从业人员准入证采购项目进行公开询价，欢迎符合要求的供应商前来报价。</w:t>
      </w:r>
    </w:p>
    <w:p>
      <w:pPr>
        <w:spacing w:line="560" w:lineRule="exact"/>
        <w:ind w:firstLine="562" w:firstLineChars="200"/>
        <w:rPr>
          <w:rFonts w:ascii="仿宋_GB2312" w:hAnsi="仿宋_GB2312" w:eastAsia="仿宋_GB2312" w:cs="仿宋_GB2312"/>
          <w:sz w:val="32"/>
          <w:szCs w:val="32"/>
        </w:rPr>
      </w:pPr>
      <w:r>
        <w:rPr>
          <w:rFonts w:hint="eastAsia" w:ascii="仿宋_GB2312" w:hAnsi="仿宋_GB2312" w:eastAsia="仿宋_GB2312" w:cs="仿宋_GB2312"/>
          <w:b/>
          <w:bCs/>
          <w:sz w:val="28"/>
          <w:szCs w:val="28"/>
        </w:rPr>
        <w:t>一、询价物品名称、数量及具体要求</w:t>
      </w:r>
    </w:p>
    <w:tbl>
      <w:tblPr>
        <w:tblStyle w:val="5"/>
        <w:tblW w:w="100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0"/>
        <w:gridCol w:w="1853"/>
        <w:gridCol w:w="737"/>
        <w:gridCol w:w="755"/>
        <w:gridCol w:w="5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0" w:type="dxa"/>
          </w:tcPr>
          <w:p>
            <w:pPr>
              <w:jc w:val="center"/>
              <w:rPr>
                <w:rFonts w:ascii="方正报宋简体" w:hAnsi="方正报宋简体" w:eastAsia="方正报宋简体" w:cs="方正报宋简体"/>
                <w:sz w:val="24"/>
              </w:rPr>
            </w:pPr>
            <w:r>
              <w:rPr>
                <w:rFonts w:hint="eastAsia" w:ascii="方正报宋简体" w:hAnsi="方正报宋简体" w:eastAsia="方正报宋简体" w:cs="方正报宋简体"/>
                <w:sz w:val="24"/>
              </w:rPr>
              <w:t>设备名称</w:t>
            </w:r>
          </w:p>
        </w:tc>
        <w:tc>
          <w:tcPr>
            <w:tcW w:w="1853" w:type="dxa"/>
          </w:tcPr>
          <w:p>
            <w:pPr>
              <w:jc w:val="center"/>
              <w:rPr>
                <w:rFonts w:ascii="方正报宋简体" w:hAnsi="方正报宋简体" w:eastAsia="方正报宋简体" w:cs="方正报宋简体"/>
                <w:sz w:val="24"/>
              </w:rPr>
            </w:pPr>
            <w:r>
              <w:rPr>
                <w:rFonts w:hint="eastAsia" w:ascii="方正报宋简体" w:hAnsi="方正报宋简体" w:eastAsia="方正报宋简体" w:cs="方正报宋简体"/>
                <w:sz w:val="24"/>
              </w:rPr>
              <w:t>规格</w:t>
            </w:r>
          </w:p>
        </w:tc>
        <w:tc>
          <w:tcPr>
            <w:tcW w:w="737" w:type="dxa"/>
          </w:tcPr>
          <w:p>
            <w:pPr>
              <w:jc w:val="center"/>
              <w:rPr>
                <w:rFonts w:ascii="方正报宋简体" w:hAnsi="方正报宋简体" w:eastAsia="方正报宋简体" w:cs="方正报宋简体"/>
                <w:sz w:val="24"/>
              </w:rPr>
            </w:pPr>
            <w:r>
              <w:rPr>
                <w:rFonts w:hint="eastAsia" w:ascii="方正报宋简体" w:hAnsi="方正报宋简体" w:eastAsia="方正报宋简体" w:cs="方正报宋简体"/>
                <w:sz w:val="24"/>
              </w:rPr>
              <w:t>单位</w:t>
            </w:r>
          </w:p>
        </w:tc>
        <w:tc>
          <w:tcPr>
            <w:tcW w:w="755" w:type="dxa"/>
          </w:tcPr>
          <w:p>
            <w:pPr>
              <w:jc w:val="center"/>
              <w:rPr>
                <w:rFonts w:ascii="方正报宋简体" w:hAnsi="方正报宋简体" w:eastAsia="方正报宋简体" w:cs="方正报宋简体"/>
                <w:sz w:val="24"/>
              </w:rPr>
            </w:pPr>
            <w:r>
              <w:rPr>
                <w:rFonts w:hint="eastAsia" w:ascii="方正报宋简体" w:hAnsi="方正报宋简体" w:eastAsia="方正报宋简体" w:cs="方正报宋简体"/>
                <w:sz w:val="24"/>
              </w:rPr>
              <w:t>数量</w:t>
            </w:r>
          </w:p>
        </w:tc>
        <w:tc>
          <w:tcPr>
            <w:tcW w:w="5102" w:type="dxa"/>
          </w:tcPr>
          <w:p>
            <w:pPr>
              <w:jc w:val="left"/>
              <w:rPr>
                <w:rFonts w:ascii="方正报宋简体" w:hAnsi="方正报宋简体" w:eastAsia="方正报宋简体" w:cs="方正报宋简体"/>
                <w:sz w:val="24"/>
              </w:rPr>
            </w:pPr>
            <w:r>
              <w:rPr>
                <w:rFonts w:hint="eastAsia" w:ascii="方正报宋简体" w:hAnsi="方正报宋简体" w:eastAsia="方正报宋简体" w:cs="方正报宋简体"/>
                <w:sz w:val="24"/>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0" w:type="dxa"/>
            <w:vAlign w:val="center"/>
          </w:tcPr>
          <w:p>
            <w:pPr>
              <w:spacing w:line="560" w:lineRule="exact"/>
              <w:jc w:val="center"/>
              <w:rPr>
                <w:rFonts w:ascii="方正报宋简体" w:hAnsi="方正报宋简体" w:eastAsia="方正报宋简体" w:cs="方正报宋简体"/>
                <w:sz w:val="24"/>
              </w:rPr>
            </w:pPr>
            <w:r>
              <w:rPr>
                <w:rFonts w:hint="eastAsia" w:ascii="方正报宋简体" w:hAnsi="方正报宋简体" w:eastAsia="方正报宋简体" w:cs="方正报宋简体"/>
                <w:sz w:val="24"/>
              </w:rPr>
              <w:t>准入工作证</w:t>
            </w:r>
          </w:p>
        </w:tc>
        <w:tc>
          <w:tcPr>
            <w:tcW w:w="1853" w:type="dxa"/>
            <w:vAlign w:val="center"/>
          </w:tcPr>
          <w:p>
            <w:pPr>
              <w:spacing w:line="400" w:lineRule="exact"/>
              <w:rPr>
                <w:rFonts w:ascii="方正报宋简体" w:hAnsi="方正报宋简体" w:eastAsia="方正报宋简体" w:cs="方正报宋简体"/>
                <w:sz w:val="24"/>
              </w:rPr>
            </w:pPr>
            <w:r>
              <w:rPr>
                <w:rFonts w:hint="eastAsia" w:ascii="方正报宋简体" w:hAnsi="方正报宋简体" w:eastAsia="方正报宋简体" w:cs="方正报宋简体"/>
                <w:sz w:val="24"/>
              </w:rPr>
              <w:t>大小9cm*6cm，材质为200g铜版纸</w:t>
            </w:r>
          </w:p>
        </w:tc>
        <w:tc>
          <w:tcPr>
            <w:tcW w:w="737" w:type="dxa"/>
            <w:vAlign w:val="center"/>
          </w:tcPr>
          <w:p>
            <w:pPr>
              <w:spacing w:line="560" w:lineRule="exact"/>
              <w:jc w:val="center"/>
              <w:rPr>
                <w:rFonts w:ascii="方正报宋简体" w:hAnsi="方正报宋简体" w:eastAsia="方正报宋简体" w:cs="方正报宋简体"/>
                <w:sz w:val="24"/>
              </w:rPr>
            </w:pPr>
            <w:r>
              <w:rPr>
                <w:rFonts w:hint="eastAsia" w:ascii="方正报宋简体" w:hAnsi="方正报宋简体" w:eastAsia="方正报宋简体" w:cs="方正报宋简体"/>
                <w:sz w:val="24"/>
              </w:rPr>
              <w:t>件</w:t>
            </w:r>
          </w:p>
        </w:tc>
        <w:tc>
          <w:tcPr>
            <w:tcW w:w="755" w:type="dxa"/>
            <w:vAlign w:val="center"/>
          </w:tcPr>
          <w:p>
            <w:pPr>
              <w:spacing w:line="560" w:lineRule="exact"/>
              <w:jc w:val="center"/>
              <w:rPr>
                <w:rFonts w:ascii="方正报宋简体" w:hAnsi="方正报宋简体" w:eastAsia="方正报宋简体" w:cs="方正报宋简体"/>
                <w:sz w:val="24"/>
              </w:rPr>
            </w:pPr>
            <w:r>
              <w:rPr>
                <w:rFonts w:hint="eastAsia" w:ascii="方正报宋简体" w:hAnsi="方正报宋简体" w:eastAsia="方正报宋简体" w:cs="方正报宋简体"/>
                <w:sz w:val="24"/>
              </w:rPr>
              <w:t>2000</w:t>
            </w:r>
          </w:p>
        </w:tc>
        <w:tc>
          <w:tcPr>
            <w:tcW w:w="5102" w:type="dxa"/>
            <w:vAlign w:val="center"/>
          </w:tcPr>
          <w:p>
            <w:pPr>
              <w:spacing w:line="560" w:lineRule="exact"/>
              <w:jc w:val="left"/>
              <w:rPr>
                <w:rFonts w:ascii="方正报宋简体" w:hAnsi="方正报宋简体" w:eastAsia="方正报宋简体" w:cs="方正报宋简体"/>
                <w:sz w:val="24"/>
              </w:rPr>
            </w:pPr>
            <w:r>
              <w:rPr>
                <w:rFonts w:hint="eastAsia" w:ascii="方正报宋简体" w:hAnsi="方正报宋简体" w:eastAsia="方正报宋简体" w:cs="方正报宋简体"/>
                <w:sz w:val="24"/>
              </w:rPr>
              <w:t>大小为9cm*6cm，材质为200g铜版纸，易书写，正反面彩色打印，按照我方要求进行排版设计并调整。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0" w:type="dxa"/>
            <w:vAlign w:val="center"/>
          </w:tcPr>
          <w:p>
            <w:pPr>
              <w:spacing w:line="560" w:lineRule="exact"/>
              <w:jc w:val="center"/>
              <w:rPr>
                <w:rFonts w:ascii="方正报宋简体" w:hAnsi="方正报宋简体" w:eastAsia="方正报宋简体" w:cs="方正报宋简体"/>
                <w:sz w:val="24"/>
              </w:rPr>
            </w:pPr>
            <w:r>
              <w:rPr>
                <w:rFonts w:hint="eastAsia" w:ascii="方正报宋简体" w:hAnsi="方正报宋简体" w:eastAsia="方正报宋简体" w:cs="方正报宋简体"/>
                <w:sz w:val="24"/>
              </w:rPr>
              <w:t>透明卡套</w:t>
            </w:r>
          </w:p>
        </w:tc>
        <w:tc>
          <w:tcPr>
            <w:tcW w:w="1853" w:type="dxa"/>
            <w:vAlign w:val="center"/>
          </w:tcPr>
          <w:p>
            <w:pPr>
              <w:spacing w:line="400" w:lineRule="exact"/>
              <w:jc w:val="center"/>
              <w:rPr>
                <w:rFonts w:ascii="方正报宋简体" w:hAnsi="方正报宋简体" w:eastAsia="方正报宋简体" w:cs="方正报宋简体"/>
                <w:sz w:val="24"/>
              </w:rPr>
            </w:pPr>
            <w:r>
              <w:rPr>
                <w:rFonts w:hint="eastAsia" w:ascii="方正报宋简体" w:hAnsi="方正报宋简体" w:eastAsia="方正报宋简体" w:cs="方正报宋简体"/>
                <w:sz w:val="24"/>
              </w:rPr>
              <w:t>与工作证适配</w:t>
            </w:r>
          </w:p>
        </w:tc>
        <w:tc>
          <w:tcPr>
            <w:tcW w:w="737" w:type="dxa"/>
            <w:vAlign w:val="center"/>
          </w:tcPr>
          <w:p>
            <w:pPr>
              <w:spacing w:line="560" w:lineRule="exact"/>
              <w:jc w:val="center"/>
              <w:rPr>
                <w:rFonts w:ascii="方正报宋简体" w:hAnsi="方正报宋简体" w:eastAsia="方正报宋简体" w:cs="方正报宋简体"/>
                <w:sz w:val="24"/>
              </w:rPr>
            </w:pPr>
            <w:r>
              <w:rPr>
                <w:rFonts w:hint="eastAsia" w:ascii="方正报宋简体" w:hAnsi="方正报宋简体" w:eastAsia="方正报宋简体" w:cs="方正报宋简体"/>
                <w:sz w:val="24"/>
              </w:rPr>
              <w:t>件</w:t>
            </w:r>
          </w:p>
        </w:tc>
        <w:tc>
          <w:tcPr>
            <w:tcW w:w="755" w:type="dxa"/>
            <w:vAlign w:val="center"/>
          </w:tcPr>
          <w:p>
            <w:pPr>
              <w:spacing w:line="560" w:lineRule="exact"/>
              <w:jc w:val="center"/>
              <w:rPr>
                <w:rFonts w:ascii="方正报宋简体" w:hAnsi="方正报宋简体" w:eastAsia="方正报宋简体" w:cs="方正报宋简体"/>
                <w:sz w:val="24"/>
              </w:rPr>
            </w:pPr>
            <w:r>
              <w:rPr>
                <w:rFonts w:hint="eastAsia" w:ascii="方正报宋简体" w:hAnsi="方正报宋简体" w:eastAsia="方正报宋简体" w:cs="方正报宋简体"/>
                <w:sz w:val="24"/>
              </w:rPr>
              <w:t>2000</w:t>
            </w:r>
          </w:p>
        </w:tc>
        <w:tc>
          <w:tcPr>
            <w:tcW w:w="5102" w:type="dxa"/>
            <w:vAlign w:val="center"/>
          </w:tcPr>
          <w:p>
            <w:pPr>
              <w:spacing w:line="560" w:lineRule="exact"/>
              <w:jc w:val="left"/>
              <w:rPr>
                <w:rFonts w:ascii="方正报宋简体" w:hAnsi="方正报宋简体" w:eastAsia="方正报宋简体" w:cs="方正报宋简体"/>
                <w:sz w:val="24"/>
              </w:rPr>
            </w:pPr>
            <w:r>
              <w:rPr>
                <w:rFonts w:hint="eastAsia" w:ascii="方正报宋简体" w:hAnsi="方正报宋简体" w:eastAsia="方正报宋简体" w:cs="方正报宋简体"/>
                <w:sz w:val="24"/>
              </w:rPr>
              <w:t>PVC材质、无异味、牢固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0" w:type="dxa"/>
            <w:vAlign w:val="center"/>
          </w:tcPr>
          <w:p>
            <w:pPr>
              <w:spacing w:line="560" w:lineRule="exact"/>
              <w:jc w:val="center"/>
              <w:rPr>
                <w:rFonts w:ascii="方正报宋简体" w:hAnsi="方正报宋简体" w:eastAsia="方正报宋简体" w:cs="方正报宋简体"/>
                <w:sz w:val="24"/>
              </w:rPr>
            </w:pPr>
            <w:r>
              <w:rPr>
                <w:rFonts w:hint="eastAsia" w:ascii="方正报宋简体" w:hAnsi="方正报宋简体" w:eastAsia="方正报宋简体" w:cs="方正报宋简体"/>
                <w:sz w:val="24"/>
              </w:rPr>
              <w:t>挂绳</w:t>
            </w:r>
          </w:p>
        </w:tc>
        <w:tc>
          <w:tcPr>
            <w:tcW w:w="1853" w:type="dxa"/>
            <w:vAlign w:val="center"/>
          </w:tcPr>
          <w:p>
            <w:pPr>
              <w:spacing w:line="400" w:lineRule="exact"/>
              <w:jc w:val="left"/>
              <w:rPr>
                <w:rFonts w:ascii="方正报宋简体" w:hAnsi="方正报宋简体" w:eastAsia="方正报宋简体" w:cs="方正报宋简体"/>
                <w:sz w:val="24"/>
              </w:rPr>
            </w:pPr>
            <w:r>
              <w:rPr>
                <w:rFonts w:hint="eastAsia" w:ascii="方正报宋简体" w:hAnsi="方正报宋简体" w:eastAsia="方正报宋简体" w:cs="方正报宋简体"/>
                <w:sz w:val="24"/>
              </w:rPr>
              <w:t>大小为1.5cm*86cm，热转印材质</w:t>
            </w:r>
          </w:p>
        </w:tc>
        <w:tc>
          <w:tcPr>
            <w:tcW w:w="737" w:type="dxa"/>
            <w:vAlign w:val="center"/>
          </w:tcPr>
          <w:p>
            <w:pPr>
              <w:spacing w:line="560" w:lineRule="exact"/>
              <w:jc w:val="center"/>
              <w:rPr>
                <w:rFonts w:ascii="方正报宋简体" w:hAnsi="方正报宋简体" w:eastAsia="方正报宋简体" w:cs="方正报宋简体"/>
                <w:sz w:val="24"/>
              </w:rPr>
            </w:pPr>
            <w:r>
              <w:rPr>
                <w:rFonts w:hint="eastAsia" w:ascii="方正报宋简体" w:hAnsi="方正报宋简体" w:eastAsia="方正报宋简体" w:cs="方正报宋简体"/>
                <w:sz w:val="24"/>
              </w:rPr>
              <w:t>件</w:t>
            </w:r>
          </w:p>
        </w:tc>
        <w:tc>
          <w:tcPr>
            <w:tcW w:w="755" w:type="dxa"/>
            <w:vAlign w:val="center"/>
          </w:tcPr>
          <w:p>
            <w:pPr>
              <w:spacing w:line="560" w:lineRule="exact"/>
              <w:jc w:val="center"/>
              <w:rPr>
                <w:rFonts w:ascii="方正报宋简体" w:hAnsi="方正报宋简体" w:eastAsia="方正报宋简体" w:cs="方正报宋简体"/>
                <w:sz w:val="24"/>
              </w:rPr>
            </w:pPr>
            <w:r>
              <w:rPr>
                <w:rFonts w:hint="eastAsia" w:ascii="方正报宋简体" w:hAnsi="方正报宋简体" w:eastAsia="方正报宋简体" w:cs="方正报宋简体"/>
                <w:sz w:val="24"/>
              </w:rPr>
              <w:t>2000</w:t>
            </w:r>
          </w:p>
        </w:tc>
        <w:tc>
          <w:tcPr>
            <w:tcW w:w="5102" w:type="dxa"/>
            <w:vAlign w:val="center"/>
          </w:tcPr>
          <w:p>
            <w:pPr>
              <w:spacing w:line="560" w:lineRule="exact"/>
              <w:jc w:val="left"/>
              <w:rPr>
                <w:rFonts w:ascii="方正报宋简体" w:hAnsi="方正报宋简体" w:eastAsia="方正报宋简体" w:cs="方正报宋简体"/>
                <w:sz w:val="24"/>
              </w:rPr>
            </w:pPr>
            <w:r>
              <w:rPr>
                <w:rFonts w:hint="eastAsia" w:ascii="方正报宋简体" w:hAnsi="方正报宋简体" w:eastAsia="方正报宋简体" w:cs="方正报宋简体"/>
                <w:sz w:val="24"/>
              </w:rPr>
              <w:t>蓝色挂绳、大小为1.5cm*86cm，双挂勾，热转印材质，按照我方要求进行排版设计并调整。</w:t>
            </w:r>
          </w:p>
        </w:tc>
      </w:tr>
    </w:tbl>
    <w:p>
      <w:pPr>
        <w:spacing w:line="56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二、资格要求</w:t>
      </w: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具有独立法人资格，持有有效营业执照，需提供营业执照复印件并加盖投标人公章作为证明材料，原件备查。如营业执照未登记注册资本的，须另外提供企业在“全国企业信用信息公示系统”中自行公示的出资实缴情况，附相关公示网页复制件，并加盖投标人公章。</w:t>
      </w: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2、依据最高人民法院等九部门《关于在招标投标活动中对失信被执行人实施联合惩戒的通知》，投标人不得为失信被执行人。（通过信用中国网站www.creditchina.gov.cn 查询，查询结果以网站页面显示内容为准，投标时提供查询结果并加盖投标人公章作为证明材料或在投标函中承诺投标人不是失信被执行人）。若在中标候选人公示期间发现中标候选人在投标截止日前为失信被执行人的，招标人将依法取消其中标候选人资格。</w:t>
      </w: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近3年（2020年7月1日至投标截止日）无行贿犯罪记录(通过中国裁判文书网http://wenshu.court.gov.cn查询，查询结果以网站页面显示内容为准，投标时提供查询结果并加盖投标人公章作为证明材料或在投标函中承诺投标人在规定期限内无行贿犯罪记录)。若在中标候选人公示期间发现中标候选人在投标截止日前存在行贿犯罪记录的，招标人将依法取消其中标候选人资格。</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4、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w:t>
      </w:r>
    </w:p>
    <w:p>
      <w:pPr>
        <w:spacing w:line="560" w:lineRule="exact"/>
        <w:ind w:firstLine="562" w:firstLineChars="200"/>
        <w:rPr>
          <w:rFonts w:ascii="宋体" w:cs="Times New Roman"/>
          <w:b/>
          <w:sz w:val="28"/>
        </w:rPr>
      </w:pPr>
      <w:r>
        <w:rPr>
          <w:rFonts w:hint="eastAsia" w:ascii="仿宋_GB2312" w:hAnsi="仿宋_GB2312" w:eastAsia="仿宋_GB2312" w:cs="仿宋_GB2312"/>
          <w:b/>
          <w:bCs/>
          <w:sz w:val="28"/>
          <w:szCs w:val="28"/>
        </w:rPr>
        <w:t>三、询价文件的获取</w:t>
      </w: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杭州萧山国际机场网站下载：</w:t>
      </w:r>
    </w:p>
    <w:p>
      <w:pPr>
        <w:spacing w:line="560" w:lineRule="exact"/>
        <w:ind w:firstLine="420" w:firstLineChars="200"/>
        <w:rPr>
          <w:rFonts w:ascii="仿宋_GB2312" w:hAnsi="仿宋_GB2312" w:eastAsia="仿宋_GB2312" w:cs="仿宋_GB2312"/>
          <w:color w:val="000000"/>
          <w:sz w:val="28"/>
          <w:szCs w:val="28"/>
        </w:rPr>
      </w:pPr>
      <w:r>
        <w:fldChar w:fldCharType="begin"/>
      </w:r>
      <w:r>
        <w:instrText xml:space="preserve"> HYPERLINK "http://www.hzairport.com/tender/index.html" </w:instrText>
      </w:r>
      <w:r>
        <w:fldChar w:fldCharType="separate"/>
      </w:r>
      <w:r>
        <w:rPr>
          <w:rStyle w:val="7"/>
          <w:rFonts w:hint="eastAsia" w:ascii="仿宋_GB2312" w:hAnsi="仿宋_GB2312" w:eastAsia="仿宋_GB2312" w:cs="仿宋_GB2312"/>
          <w:color w:val="000000"/>
          <w:sz w:val="28"/>
          <w:szCs w:val="28"/>
        </w:rPr>
        <w:t>http://www.hzairport.com/tender/index.html</w:t>
      </w:r>
      <w:r>
        <w:rPr>
          <w:rStyle w:val="7"/>
          <w:rFonts w:hint="eastAsia" w:ascii="仿宋_GB2312" w:hAnsi="仿宋_GB2312" w:eastAsia="仿宋_GB2312" w:cs="仿宋_GB2312"/>
          <w:color w:val="000000"/>
          <w:sz w:val="28"/>
          <w:szCs w:val="28"/>
        </w:rPr>
        <w:fldChar w:fldCharType="end"/>
      </w:r>
    </w:p>
    <w:p>
      <w:pPr>
        <w:spacing w:line="560" w:lineRule="exact"/>
        <w:ind w:firstLine="562" w:firstLineChars="200"/>
        <w:rPr>
          <w:rFonts w:ascii="宋体" w:cs="Times New Roman"/>
          <w:b/>
          <w:sz w:val="28"/>
        </w:rPr>
      </w:pPr>
      <w:r>
        <w:rPr>
          <w:rFonts w:hint="eastAsia" w:ascii="仿宋_GB2312" w:hAnsi="仿宋_GB2312" w:eastAsia="仿宋_GB2312" w:cs="仿宋_GB2312"/>
          <w:b/>
          <w:bCs/>
          <w:sz w:val="28"/>
          <w:szCs w:val="28"/>
        </w:rPr>
        <w:t>四、报价文件的递交</w:t>
      </w: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1、当面递交或以特快专递方式提交密封报价</w:t>
      </w:r>
      <w:r>
        <w:rPr>
          <w:rFonts w:hint="eastAsia" w:ascii="仿宋_GB2312" w:hAnsi="仿宋_GB2312" w:eastAsia="仿宋_GB2312" w:cs="仿宋_GB2312"/>
          <w:color w:val="000000"/>
          <w:kern w:val="0"/>
          <w:sz w:val="28"/>
          <w:szCs w:val="28"/>
        </w:rPr>
        <w:t>（</w:t>
      </w:r>
      <w:r>
        <w:rPr>
          <w:rFonts w:hint="eastAsia" w:ascii="仿宋_GB2312" w:hAnsi="仿宋_GB2312" w:eastAsia="仿宋_GB2312" w:cs="仿宋_GB2312"/>
          <w:b/>
          <w:bCs/>
          <w:color w:val="000000"/>
          <w:kern w:val="0"/>
          <w:sz w:val="28"/>
          <w:szCs w:val="28"/>
        </w:rPr>
        <w:t>报价单格式参照附件</w:t>
      </w:r>
      <w:r>
        <w:rPr>
          <w:rFonts w:hint="eastAsia" w:ascii="仿宋_GB2312" w:hAnsi="仿宋_GB2312" w:eastAsia="仿宋_GB2312" w:cs="仿宋_GB2312"/>
          <w:color w:val="000000"/>
          <w:kern w:val="0"/>
          <w:sz w:val="28"/>
          <w:szCs w:val="28"/>
        </w:rPr>
        <w:t>）</w:t>
      </w:r>
      <w:r>
        <w:rPr>
          <w:rFonts w:hint="eastAsia" w:ascii="仿宋_GB2312" w:hAnsi="仿宋_GB2312" w:eastAsia="仿宋_GB2312" w:cs="仿宋_GB2312"/>
          <w:color w:val="000000"/>
          <w:sz w:val="28"/>
          <w:szCs w:val="28"/>
        </w:rPr>
        <w:t>，逾期送达的或者未送达指定地点或者未按格式填写的报价文件，询价人不予受理。</w:t>
      </w: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报价文件至少应包括：（1）报价单；（2）法定代表人授权委托书，（3）报价人有效的营业执照；（4）项目联系人身份证复印件及联系方式；（5）报价单位征信证明及无犯罪记录证明查询结果盖公章（见资格要求2和3）。</w:t>
      </w: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3、投递地址：杭州萧山国际机场空港大厦C座807办公室  邮编：311207</w:t>
      </w: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4、截止日期：  </w:t>
      </w:r>
      <w:r>
        <w:rPr>
          <w:rFonts w:hint="eastAsia" w:ascii="仿宋_GB2312" w:hAnsi="仿宋_GB2312" w:eastAsia="仿宋_GB2312" w:cs="仿宋_GB2312"/>
          <w:color w:val="000000"/>
          <w:sz w:val="28"/>
          <w:szCs w:val="28"/>
          <w:lang w:val="en-US" w:eastAsia="zh-CN"/>
        </w:rPr>
        <w:t>2023</w:t>
      </w:r>
      <w:r>
        <w:rPr>
          <w:rFonts w:hint="eastAsia" w:ascii="仿宋_GB2312" w:hAnsi="仿宋_GB2312" w:eastAsia="仿宋_GB2312" w:cs="仿宋_GB2312"/>
          <w:color w:val="000000"/>
          <w:sz w:val="28"/>
          <w:szCs w:val="28"/>
        </w:rPr>
        <w:t xml:space="preserve">年 </w:t>
      </w:r>
      <w:r>
        <w:rPr>
          <w:rFonts w:hint="eastAsia" w:ascii="仿宋_GB2312" w:hAnsi="仿宋_GB2312" w:eastAsia="仿宋_GB2312" w:cs="仿宋_GB2312"/>
          <w:color w:val="000000"/>
          <w:sz w:val="28"/>
          <w:szCs w:val="28"/>
          <w:lang w:val="en-US" w:eastAsia="zh-CN"/>
        </w:rPr>
        <w:t>10</w:t>
      </w:r>
      <w:r>
        <w:rPr>
          <w:rFonts w:hint="eastAsia" w:ascii="仿宋_GB2312" w:hAnsi="仿宋_GB2312" w:eastAsia="仿宋_GB2312" w:cs="仿宋_GB2312"/>
          <w:color w:val="000000"/>
          <w:sz w:val="28"/>
          <w:szCs w:val="28"/>
        </w:rPr>
        <w:t xml:space="preserve">月  </w:t>
      </w:r>
      <w:r>
        <w:rPr>
          <w:rFonts w:hint="eastAsia" w:ascii="仿宋_GB2312" w:hAnsi="仿宋_GB2312" w:eastAsia="仿宋_GB2312" w:cs="仿宋_GB2312"/>
          <w:color w:val="000000"/>
          <w:sz w:val="28"/>
          <w:szCs w:val="28"/>
          <w:lang w:val="en-US" w:eastAsia="zh-CN"/>
        </w:rPr>
        <w:t>26</w:t>
      </w:r>
      <w:r>
        <w:rPr>
          <w:rFonts w:hint="eastAsia" w:ascii="仿宋_GB2312" w:hAnsi="仿宋_GB2312" w:eastAsia="仿宋_GB2312" w:cs="仿宋_GB2312"/>
          <w:color w:val="000000"/>
          <w:sz w:val="28"/>
          <w:szCs w:val="28"/>
        </w:rPr>
        <w:t xml:space="preserve"> 日  上午</w:t>
      </w:r>
      <w:r>
        <w:rPr>
          <w:rFonts w:hint="eastAsia" w:ascii="仿宋_GB2312" w:hAnsi="仿宋_GB2312" w:eastAsia="仿宋_GB2312" w:cs="仿宋_GB2312"/>
          <w:color w:val="000000"/>
          <w:sz w:val="28"/>
          <w:szCs w:val="28"/>
          <w:lang w:val="en-US" w:eastAsia="zh-CN"/>
        </w:rPr>
        <w:t>1000</w:t>
      </w:r>
      <w:r>
        <w:rPr>
          <w:rFonts w:hint="eastAsia" w:ascii="仿宋_GB2312" w:hAnsi="仿宋_GB2312" w:eastAsia="仿宋_GB2312" w:cs="仿宋_GB2312"/>
          <w:color w:val="000000"/>
          <w:sz w:val="28"/>
          <w:szCs w:val="28"/>
        </w:rPr>
        <w:t xml:space="preserve"> </w:t>
      </w:r>
      <w:bookmarkStart w:id="4" w:name="_GoBack"/>
      <w:bookmarkEnd w:id="4"/>
      <w:r>
        <w:rPr>
          <w:rFonts w:hint="eastAsia" w:ascii="仿宋_GB2312" w:hAnsi="仿宋_GB2312" w:eastAsia="仿宋_GB2312" w:cs="仿宋_GB2312"/>
          <w:color w:val="000000"/>
          <w:sz w:val="28"/>
          <w:szCs w:val="28"/>
        </w:rPr>
        <w:t>（北京时间）</w:t>
      </w:r>
    </w:p>
    <w:p>
      <w:pPr>
        <w:tabs>
          <w:tab w:val="left" w:pos="4591"/>
        </w:tabs>
        <w:spacing w:line="360" w:lineRule="auto"/>
        <w:ind w:firstLine="562" w:firstLineChars="200"/>
        <w:rPr>
          <w:rFonts w:ascii="宋体"/>
          <w:b/>
          <w:sz w:val="28"/>
          <w:szCs w:val="28"/>
        </w:rPr>
      </w:pPr>
      <w:r>
        <w:rPr>
          <w:rFonts w:hint="eastAsia" w:ascii="仿宋_GB2312" w:hAnsi="仿宋_GB2312" w:eastAsia="仿宋_GB2312" w:cs="仿宋_GB2312"/>
          <w:b/>
          <w:bCs/>
          <w:sz w:val="28"/>
          <w:szCs w:val="28"/>
        </w:rPr>
        <w:t>五、评标办法</w:t>
      </w:r>
      <w:bookmarkStart w:id="0" w:name="_Toc144974556"/>
      <w:bookmarkStart w:id="1" w:name="_Toc152042366"/>
      <w:bookmarkStart w:id="2" w:name="_Toc152045589"/>
      <w:bookmarkStart w:id="3" w:name="_Toc246392109"/>
      <w:r>
        <w:rPr>
          <w:rFonts w:ascii="宋体"/>
          <w:b/>
          <w:sz w:val="28"/>
          <w:szCs w:val="28"/>
        </w:rPr>
        <w:tab/>
      </w:r>
    </w:p>
    <w:bookmarkEnd w:id="0"/>
    <w:bookmarkEnd w:id="1"/>
    <w:bookmarkEnd w:id="2"/>
    <w:bookmarkEnd w:id="3"/>
    <w:p>
      <w:pPr>
        <w:spacing w:line="360" w:lineRule="auto"/>
        <w:ind w:firstLine="560" w:firstLineChars="200"/>
        <w:rPr>
          <w:rFonts w:ascii="仿宋_GB2312" w:hAnsi="仿宋_GB2312" w:eastAsia="仿宋_GB2312" w:cs="仿宋_GB2312"/>
          <w:b/>
          <w:bCs/>
          <w:sz w:val="28"/>
          <w:szCs w:val="28"/>
        </w:rPr>
      </w:pPr>
      <w:r>
        <w:rPr>
          <w:rFonts w:hint="eastAsia" w:ascii="仿宋_GB2312" w:hAnsi="仿宋_GB2312" w:eastAsia="仿宋_GB2312" w:cs="仿宋_GB2312"/>
          <w:color w:val="000000"/>
          <w:sz w:val="28"/>
          <w:szCs w:val="28"/>
        </w:rPr>
        <w:t>本次询价采用经评审的最低投标价法。</w:t>
      </w:r>
    </w:p>
    <w:p>
      <w:pPr>
        <w:spacing w:line="560" w:lineRule="exact"/>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六、联系方式</w:t>
      </w: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技术联系人：周工         </w:t>
      </w: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联系电话：0571-8383</w:t>
      </w:r>
      <w:r>
        <w:rPr>
          <w:rFonts w:ascii="仿宋_GB2312" w:hAnsi="仿宋_GB2312" w:eastAsia="仿宋_GB2312" w:cs="仿宋_GB2312"/>
          <w:color w:val="000000"/>
          <w:sz w:val="28"/>
          <w:szCs w:val="28"/>
        </w:rPr>
        <w:t>7030</w:t>
      </w:r>
      <w:r>
        <w:rPr>
          <w:rFonts w:hint="eastAsia" w:ascii="仿宋_GB2312" w:hAnsi="仿宋_GB2312" w:eastAsia="仿宋_GB2312" w:cs="仿宋_GB2312"/>
          <w:color w:val="000000"/>
          <w:sz w:val="28"/>
          <w:szCs w:val="28"/>
        </w:rPr>
        <w:t xml:space="preserve"> </w:t>
      </w: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邮箱：</w:t>
      </w:r>
      <w:r>
        <w:rPr>
          <w:rFonts w:ascii="仿宋_GB2312" w:hAnsi="仿宋_GB2312" w:eastAsia="仿宋_GB2312" w:cs="仿宋_GB2312"/>
          <w:color w:val="000000"/>
          <w:sz w:val="28"/>
          <w:szCs w:val="28"/>
        </w:rPr>
        <w:t>158411496@qq.com</w:t>
      </w:r>
    </w:p>
    <w:p>
      <w:pPr>
        <w:spacing w:line="560" w:lineRule="exact"/>
        <w:ind w:firstLine="560" w:firstLineChars="200"/>
        <w:rPr>
          <w:rFonts w:ascii="仿宋_GB2312" w:hAnsi="仿宋_GB2312" w:eastAsia="仿宋_GB2312" w:cs="仿宋_GB2312"/>
          <w:color w:val="000000"/>
          <w:sz w:val="28"/>
          <w:szCs w:val="28"/>
        </w:rPr>
      </w:pP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招标监督人：于工        </w:t>
      </w:r>
    </w:p>
    <w:p>
      <w:pPr>
        <w:pStyle w:val="3"/>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联系电话：0571-83833260</w:t>
      </w:r>
    </w:p>
    <w:p>
      <w:pPr>
        <w:rPr>
          <w:rFonts w:ascii="仿宋_GB2312" w:hAnsi="仿宋_GB2312" w:eastAsia="仿宋_GB2312" w:cs="仿宋_GB2312"/>
          <w:b/>
          <w:bCs/>
          <w:sz w:val="28"/>
          <w:szCs w:val="28"/>
          <w:shd w:val="clear" w:color="auto" w:fill="FFFFFF"/>
        </w:rPr>
      </w:pPr>
      <w:r>
        <w:rPr>
          <w:rFonts w:hint="eastAsia" w:ascii="仿宋_GB2312" w:hAnsi="仿宋_GB2312" w:eastAsia="仿宋_GB2312" w:cs="仿宋_GB2312"/>
          <w:b/>
          <w:bCs/>
          <w:sz w:val="28"/>
          <w:szCs w:val="28"/>
          <w:shd w:val="clear" w:color="auto" w:fill="FFFFFF"/>
        </w:rPr>
        <w:br w:type="page"/>
      </w:r>
    </w:p>
    <w:p>
      <w:pPr>
        <w:spacing w:line="440" w:lineRule="exact"/>
        <w:rPr>
          <w:rFonts w:ascii="仿宋_GB2312" w:hAnsi="仿宋_GB2312" w:eastAsia="仿宋_GB2312" w:cs="仿宋_GB2312"/>
          <w:b/>
          <w:bCs/>
          <w:sz w:val="28"/>
          <w:szCs w:val="28"/>
          <w:shd w:val="clear" w:color="auto" w:fill="FFFFFF"/>
        </w:rPr>
      </w:pPr>
      <w:r>
        <w:rPr>
          <w:rFonts w:hint="eastAsia" w:ascii="仿宋_GB2312" w:hAnsi="仿宋_GB2312" w:eastAsia="仿宋_GB2312" w:cs="仿宋_GB2312"/>
          <w:b/>
          <w:bCs/>
          <w:sz w:val="28"/>
          <w:szCs w:val="28"/>
          <w:shd w:val="clear" w:color="auto" w:fill="FFFFFF"/>
        </w:rPr>
        <w:t>附件：</w:t>
      </w:r>
    </w:p>
    <w:p>
      <w:pPr>
        <w:pStyle w:val="3"/>
        <w:ind w:firstLine="200"/>
      </w:pPr>
    </w:p>
    <w:p>
      <w:pPr>
        <w:spacing w:line="440" w:lineRule="exact"/>
        <w:ind w:firstLine="720"/>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杭州机场航站区中心</w:t>
      </w:r>
      <w:r>
        <w:rPr>
          <w:rFonts w:hint="eastAsia" w:ascii="方正小标宋简体" w:hAnsi="方正小标宋简体" w:eastAsia="方正小标宋简体" w:cs="方正小标宋简体"/>
          <w:sz w:val="36"/>
          <w:szCs w:val="36"/>
        </w:rPr>
        <w:t>从业人员准入证采购</w:t>
      </w:r>
      <w:r>
        <w:rPr>
          <w:rFonts w:hint="eastAsia" w:ascii="方正小标宋简体" w:hAnsi="方正小标宋简体" w:eastAsia="方正小标宋简体" w:cs="方正小标宋简体"/>
          <w:sz w:val="32"/>
          <w:szCs w:val="32"/>
        </w:rPr>
        <w:t>询价单</w:t>
      </w:r>
    </w:p>
    <w:p>
      <w:pPr>
        <w:pStyle w:val="3"/>
        <w:ind w:firstLine="200"/>
      </w:pPr>
    </w:p>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杭州萧山国际机场航站区管理中心：</w:t>
      </w:r>
    </w:p>
    <w:tbl>
      <w:tblPr>
        <w:tblStyle w:val="5"/>
        <w:tblW w:w="106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0"/>
        <w:gridCol w:w="1500"/>
        <w:gridCol w:w="960"/>
        <w:gridCol w:w="885"/>
        <w:gridCol w:w="3075"/>
        <w:gridCol w:w="1267"/>
        <w:gridCol w:w="1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0" w:type="dxa"/>
          </w:tcPr>
          <w:p>
            <w:pPr>
              <w:jc w:val="center"/>
              <w:rPr>
                <w:rFonts w:ascii="方正报宋简体" w:hAnsi="方正报宋简体" w:eastAsia="方正报宋简体" w:cs="方正报宋简体"/>
                <w:sz w:val="24"/>
              </w:rPr>
            </w:pPr>
            <w:r>
              <w:rPr>
                <w:rFonts w:hint="eastAsia" w:ascii="方正报宋简体" w:hAnsi="方正报宋简体" w:eastAsia="方正报宋简体" w:cs="方正报宋简体"/>
                <w:sz w:val="24"/>
              </w:rPr>
              <w:t>设备名称</w:t>
            </w:r>
          </w:p>
        </w:tc>
        <w:tc>
          <w:tcPr>
            <w:tcW w:w="1500" w:type="dxa"/>
          </w:tcPr>
          <w:p>
            <w:pPr>
              <w:jc w:val="center"/>
              <w:rPr>
                <w:rFonts w:ascii="方正报宋简体" w:hAnsi="方正报宋简体" w:eastAsia="方正报宋简体" w:cs="方正报宋简体"/>
                <w:sz w:val="24"/>
              </w:rPr>
            </w:pPr>
            <w:r>
              <w:rPr>
                <w:rFonts w:hint="eastAsia" w:ascii="方正报宋简体" w:hAnsi="方正报宋简体" w:eastAsia="方正报宋简体" w:cs="方正报宋简体"/>
                <w:sz w:val="24"/>
              </w:rPr>
              <w:t>规格</w:t>
            </w:r>
          </w:p>
        </w:tc>
        <w:tc>
          <w:tcPr>
            <w:tcW w:w="960" w:type="dxa"/>
          </w:tcPr>
          <w:p>
            <w:pPr>
              <w:jc w:val="center"/>
              <w:rPr>
                <w:rFonts w:ascii="方正报宋简体" w:hAnsi="方正报宋简体" w:eastAsia="方正报宋简体" w:cs="方正报宋简体"/>
                <w:sz w:val="24"/>
              </w:rPr>
            </w:pPr>
            <w:r>
              <w:rPr>
                <w:rFonts w:hint="eastAsia" w:ascii="方正报宋简体" w:hAnsi="方正报宋简体" w:eastAsia="方正报宋简体" w:cs="方正报宋简体"/>
                <w:sz w:val="24"/>
              </w:rPr>
              <w:t>单位</w:t>
            </w:r>
          </w:p>
        </w:tc>
        <w:tc>
          <w:tcPr>
            <w:tcW w:w="885" w:type="dxa"/>
          </w:tcPr>
          <w:p>
            <w:pPr>
              <w:jc w:val="center"/>
              <w:rPr>
                <w:rFonts w:ascii="方正报宋简体" w:hAnsi="方正报宋简体" w:eastAsia="方正报宋简体" w:cs="方正报宋简体"/>
                <w:sz w:val="24"/>
              </w:rPr>
            </w:pPr>
            <w:r>
              <w:rPr>
                <w:rFonts w:hint="eastAsia" w:ascii="方正报宋简体" w:hAnsi="方正报宋简体" w:eastAsia="方正报宋简体" w:cs="方正报宋简体"/>
                <w:sz w:val="24"/>
              </w:rPr>
              <w:t>数量</w:t>
            </w:r>
          </w:p>
        </w:tc>
        <w:tc>
          <w:tcPr>
            <w:tcW w:w="3075" w:type="dxa"/>
          </w:tcPr>
          <w:p>
            <w:pPr>
              <w:jc w:val="left"/>
              <w:rPr>
                <w:rFonts w:ascii="方正报宋简体" w:hAnsi="方正报宋简体" w:eastAsia="方正报宋简体" w:cs="方正报宋简体"/>
                <w:sz w:val="24"/>
              </w:rPr>
            </w:pPr>
            <w:r>
              <w:rPr>
                <w:rFonts w:hint="eastAsia" w:ascii="方正报宋简体" w:hAnsi="方正报宋简体" w:eastAsia="方正报宋简体" w:cs="方正报宋简体"/>
                <w:sz w:val="24"/>
              </w:rPr>
              <w:t>具体要求</w:t>
            </w:r>
          </w:p>
        </w:tc>
        <w:tc>
          <w:tcPr>
            <w:tcW w:w="1267" w:type="dxa"/>
          </w:tcPr>
          <w:p>
            <w:pPr>
              <w:jc w:val="center"/>
              <w:rPr>
                <w:rFonts w:ascii="方正报宋简体" w:hAnsi="方正报宋简体" w:eastAsia="方正报宋简体" w:cs="方正报宋简体"/>
                <w:sz w:val="24"/>
              </w:rPr>
            </w:pPr>
            <w:r>
              <w:rPr>
                <w:rFonts w:hint="eastAsia" w:ascii="方正报宋简体" w:hAnsi="方正报宋简体" w:eastAsia="方正报宋简体" w:cs="方正报宋简体"/>
                <w:sz w:val="24"/>
              </w:rPr>
              <w:t>不含税</w:t>
            </w:r>
          </w:p>
          <w:p>
            <w:pPr>
              <w:jc w:val="center"/>
              <w:rPr>
                <w:rFonts w:ascii="方正报宋简体" w:hAnsi="方正报宋简体" w:eastAsia="方正报宋简体" w:cs="方正报宋简体"/>
                <w:sz w:val="24"/>
              </w:rPr>
            </w:pPr>
            <w:r>
              <w:rPr>
                <w:rFonts w:hint="eastAsia" w:ascii="方正报宋简体" w:hAnsi="方正报宋简体" w:eastAsia="方正报宋简体" w:cs="方正报宋简体"/>
                <w:sz w:val="24"/>
              </w:rPr>
              <w:t>单价</w:t>
            </w:r>
          </w:p>
        </w:tc>
        <w:tc>
          <w:tcPr>
            <w:tcW w:w="1268" w:type="dxa"/>
          </w:tcPr>
          <w:p>
            <w:pPr>
              <w:jc w:val="center"/>
              <w:rPr>
                <w:rFonts w:ascii="方正报宋简体" w:hAnsi="方正报宋简体" w:eastAsia="方正报宋简体" w:cs="方正报宋简体"/>
                <w:sz w:val="24"/>
              </w:rPr>
            </w:pPr>
            <w:r>
              <w:rPr>
                <w:rFonts w:hint="eastAsia" w:ascii="方正报宋简体" w:hAnsi="方正报宋简体" w:eastAsia="方正报宋简体" w:cs="方正报宋简体"/>
                <w:sz w:val="24"/>
              </w:rPr>
              <w:t>不含税</w:t>
            </w:r>
          </w:p>
          <w:p>
            <w:pPr>
              <w:jc w:val="center"/>
              <w:rPr>
                <w:rFonts w:ascii="方正报宋简体" w:hAnsi="方正报宋简体" w:eastAsia="方正报宋简体" w:cs="方正报宋简体"/>
                <w:sz w:val="24"/>
              </w:rPr>
            </w:pPr>
            <w:r>
              <w:rPr>
                <w:rFonts w:hint="eastAsia" w:ascii="方正报宋简体" w:hAnsi="方正报宋简体" w:eastAsia="方正报宋简体" w:cs="方正报宋简体"/>
                <w:sz w:val="24"/>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0" w:type="dxa"/>
            <w:vAlign w:val="center"/>
          </w:tcPr>
          <w:p>
            <w:pPr>
              <w:spacing w:line="560" w:lineRule="exact"/>
              <w:jc w:val="center"/>
              <w:rPr>
                <w:rFonts w:ascii="方正报宋简体" w:hAnsi="方正报宋简体" w:eastAsia="方正报宋简体" w:cs="方正报宋简体"/>
                <w:sz w:val="24"/>
              </w:rPr>
            </w:pPr>
            <w:r>
              <w:rPr>
                <w:rFonts w:hint="eastAsia" w:ascii="方正报宋简体" w:hAnsi="方正报宋简体" w:eastAsia="方正报宋简体" w:cs="方正报宋简体"/>
                <w:sz w:val="24"/>
              </w:rPr>
              <w:t>准入工作证</w:t>
            </w:r>
          </w:p>
        </w:tc>
        <w:tc>
          <w:tcPr>
            <w:tcW w:w="1500" w:type="dxa"/>
            <w:vAlign w:val="center"/>
          </w:tcPr>
          <w:p>
            <w:pPr>
              <w:spacing w:line="400" w:lineRule="exact"/>
              <w:jc w:val="center"/>
              <w:rPr>
                <w:rFonts w:ascii="方正报宋简体" w:hAnsi="方正报宋简体" w:eastAsia="方正报宋简体" w:cs="方正报宋简体"/>
                <w:sz w:val="24"/>
              </w:rPr>
            </w:pPr>
            <w:r>
              <w:rPr>
                <w:rFonts w:hint="eastAsia" w:ascii="方正报宋简体" w:hAnsi="方正报宋简体" w:eastAsia="方正报宋简体" w:cs="方正报宋简体"/>
                <w:sz w:val="24"/>
              </w:rPr>
              <w:t>大小9cm*6cm，材质为200g铜版纸</w:t>
            </w:r>
          </w:p>
        </w:tc>
        <w:tc>
          <w:tcPr>
            <w:tcW w:w="960" w:type="dxa"/>
            <w:vAlign w:val="center"/>
          </w:tcPr>
          <w:p>
            <w:pPr>
              <w:spacing w:line="560" w:lineRule="exact"/>
              <w:jc w:val="center"/>
              <w:rPr>
                <w:rFonts w:ascii="方正报宋简体" w:hAnsi="方正报宋简体" w:eastAsia="方正报宋简体" w:cs="方正报宋简体"/>
                <w:sz w:val="24"/>
              </w:rPr>
            </w:pPr>
            <w:r>
              <w:rPr>
                <w:rFonts w:hint="eastAsia" w:ascii="方正报宋简体" w:hAnsi="方正报宋简体" w:eastAsia="方正报宋简体" w:cs="方正报宋简体"/>
                <w:sz w:val="24"/>
              </w:rPr>
              <w:t>件</w:t>
            </w:r>
          </w:p>
        </w:tc>
        <w:tc>
          <w:tcPr>
            <w:tcW w:w="885" w:type="dxa"/>
            <w:vAlign w:val="center"/>
          </w:tcPr>
          <w:p>
            <w:pPr>
              <w:spacing w:line="560" w:lineRule="exact"/>
              <w:jc w:val="center"/>
              <w:rPr>
                <w:rFonts w:ascii="方正报宋简体" w:hAnsi="方正报宋简体" w:eastAsia="方正报宋简体" w:cs="方正报宋简体"/>
                <w:sz w:val="24"/>
              </w:rPr>
            </w:pPr>
            <w:r>
              <w:rPr>
                <w:rFonts w:hint="eastAsia" w:ascii="方正报宋简体" w:hAnsi="方正报宋简体" w:eastAsia="方正报宋简体" w:cs="方正报宋简体"/>
                <w:sz w:val="24"/>
              </w:rPr>
              <w:t>2000</w:t>
            </w:r>
          </w:p>
        </w:tc>
        <w:tc>
          <w:tcPr>
            <w:tcW w:w="3075" w:type="dxa"/>
            <w:vAlign w:val="center"/>
          </w:tcPr>
          <w:p>
            <w:pPr>
              <w:spacing w:line="560" w:lineRule="exact"/>
              <w:jc w:val="left"/>
              <w:rPr>
                <w:rFonts w:ascii="方正报宋简体" w:hAnsi="方正报宋简体" w:eastAsia="方正报宋简体" w:cs="方正报宋简体"/>
                <w:sz w:val="24"/>
              </w:rPr>
            </w:pPr>
            <w:r>
              <w:rPr>
                <w:rFonts w:hint="eastAsia" w:ascii="方正报宋简体" w:hAnsi="方正报宋简体" w:eastAsia="方正报宋简体" w:cs="方正报宋简体"/>
                <w:sz w:val="24"/>
              </w:rPr>
              <w:t>大小为9cm*6cm，材质为200g铜版纸，易书写，正反面彩色打印，按照我方要求进行排版设计并调整。</w:t>
            </w:r>
          </w:p>
        </w:tc>
        <w:tc>
          <w:tcPr>
            <w:tcW w:w="1267" w:type="dxa"/>
            <w:vAlign w:val="center"/>
          </w:tcPr>
          <w:p>
            <w:pPr>
              <w:spacing w:line="560" w:lineRule="exact"/>
              <w:jc w:val="center"/>
              <w:rPr>
                <w:rFonts w:ascii="方正报宋简体" w:hAnsi="方正报宋简体" w:eastAsia="方正报宋简体" w:cs="方正报宋简体"/>
                <w:sz w:val="24"/>
              </w:rPr>
            </w:pPr>
          </w:p>
        </w:tc>
        <w:tc>
          <w:tcPr>
            <w:tcW w:w="1268" w:type="dxa"/>
            <w:vAlign w:val="center"/>
          </w:tcPr>
          <w:p>
            <w:pPr>
              <w:spacing w:line="560" w:lineRule="exact"/>
              <w:jc w:val="center"/>
              <w:rPr>
                <w:rFonts w:ascii="方正报宋简体" w:hAnsi="方正报宋简体" w:eastAsia="方正报宋简体" w:cs="方正报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0" w:type="dxa"/>
            <w:vAlign w:val="center"/>
          </w:tcPr>
          <w:p>
            <w:pPr>
              <w:spacing w:line="560" w:lineRule="exact"/>
              <w:jc w:val="center"/>
              <w:rPr>
                <w:rFonts w:ascii="方正报宋简体" w:hAnsi="方正报宋简体" w:eastAsia="方正报宋简体" w:cs="方正报宋简体"/>
                <w:sz w:val="24"/>
              </w:rPr>
            </w:pPr>
            <w:r>
              <w:rPr>
                <w:rFonts w:hint="eastAsia" w:ascii="方正报宋简体" w:hAnsi="方正报宋简体" w:eastAsia="方正报宋简体" w:cs="方正报宋简体"/>
                <w:sz w:val="24"/>
              </w:rPr>
              <w:t>透明卡套</w:t>
            </w:r>
          </w:p>
        </w:tc>
        <w:tc>
          <w:tcPr>
            <w:tcW w:w="1500" w:type="dxa"/>
            <w:vAlign w:val="center"/>
          </w:tcPr>
          <w:p>
            <w:pPr>
              <w:spacing w:line="400" w:lineRule="exact"/>
              <w:jc w:val="center"/>
              <w:rPr>
                <w:rFonts w:ascii="方正报宋简体" w:hAnsi="方正报宋简体" w:eastAsia="方正报宋简体" w:cs="方正报宋简体"/>
                <w:sz w:val="24"/>
              </w:rPr>
            </w:pPr>
            <w:r>
              <w:rPr>
                <w:rFonts w:hint="eastAsia" w:ascii="方正报宋简体" w:hAnsi="方正报宋简体" w:eastAsia="方正报宋简体" w:cs="方正报宋简体"/>
                <w:sz w:val="24"/>
              </w:rPr>
              <w:t>与工作证适配</w:t>
            </w:r>
          </w:p>
        </w:tc>
        <w:tc>
          <w:tcPr>
            <w:tcW w:w="960" w:type="dxa"/>
            <w:vAlign w:val="center"/>
          </w:tcPr>
          <w:p>
            <w:pPr>
              <w:spacing w:line="560" w:lineRule="exact"/>
              <w:jc w:val="center"/>
              <w:rPr>
                <w:rFonts w:ascii="方正报宋简体" w:hAnsi="方正报宋简体" w:eastAsia="方正报宋简体" w:cs="方正报宋简体"/>
                <w:sz w:val="24"/>
              </w:rPr>
            </w:pPr>
            <w:r>
              <w:rPr>
                <w:rFonts w:hint="eastAsia" w:ascii="方正报宋简体" w:hAnsi="方正报宋简体" w:eastAsia="方正报宋简体" w:cs="方正报宋简体"/>
                <w:sz w:val="24"/>
              </w:rPr>
              <w:t>件</w:t>
            </w:r>
          </w:p>
        </w:tc>
        <w:tc>
          <w:tcPr>
            <w:tcW w:w="885" w:type="dxa"/>
            <w:vAlign w:val="center"/>
          </w:tcPr>
          <w:p>
            <w:pPr>
              <w:spacing w:line="560" w:lineRule="exact"/>
              <w:jc w:val="center"/>
              <w:rPr>
                <w:rFonts w:ascii="方正报宋简体" w:hAnsi="方正报宋简体" w:eastAsia="方正报宋简体" w:cs="方正报宋简体"/>
                <w:sz w:val="24"/>
              </w:rPr>
            </w:pPr>
            <w:r>
              <w:rPr>
                <w:rFonts w:hint="eastAsia" w:ascii="方正报宋简体" w:hAnsi="方正报宋简体" w:eastAsia="方正报宋简体" w:cs="方正报宋简体"/>
                <w:sz w:val="24"/>
              </w:rPr>
              <w:t>2000</w:t>
            </w:r>
          </w:p>
        </w:tc>
        <w:tc>
          <w:tcPr>
            <w:tcW w:w="3075" w:type="dxa"/>
            <w:vAlign w:val="center"/>
          </w:tcPr>
          <w:p>
            <w:pPr>
              <w:spacing w:line="560" w:lineRule="exact"/>
              <w:jc w:val="left"/>
              <w:rPr>
                <w:rFonts w:ascii="方正报宋简体" w:hAnsi="方正报宋简体" w:eastAsia="方正报宋简体" w:cs="方正报宋简体"/>
                <w:sz w:val="24"/>
              </w:rPr>
            </w:pPr>
            <w:r>
              <w:rPr>
                <w:rFonts w:hint="eastAsia" w:ascii="方正报宋简体" w:hAnsi="方正报宋简体" w:eastAsia="方正报宋简体" w:cs="方正报宋简体"/>
                <w:sz w:val="24"/>
              </w:rPr>
              <w:t>PVC材质、无异味、牢固</w:t>
            </w:r>
          </w:p>
        </w:tc>
        <w:tc>
          <w:tcPr>
            <w:tcW w:w="1267" w:type="dxa"/>
            <w:vAlign w:val="center"/>
          </w:tcPr>
          <w:p>
            <w:pPr>
              <w:spacing w:line="560" w:lineRule="exact"/>
              <w:jc w:val="center"/>
              <w:rPr>
                <w:rFonts w:ascii="方正报宋简体" w:hAnsi="方正报宋简体" w:eastAsia="方正报宋简体" w:cs="方正报宋简体"/>
                <w:sz w:val="24"/>
              </w:rPr>
            </w:pPr>
          </w:p>
        </w:tc>
        <w:tc>
          <w:tcPr>
            <w:tcW w:w="1268" w:type="dxa"/>
            <w:vAlign w:val="center"/>
          </w:tcPr>
          <w:p>
            <w:pPr>
              <w:spacing w:line="560" w:lineRule="exact"/>
              <w:jc w:val="center"/>
              <w:rPr>
                <w:rFonts w:ascii="方正报宋简体" w:hAnsi="方正报宋简体" w:eastAsia="方正报宋简体" w:cs="方正报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0" w:type="dxa"/>
            <w:vAlign w:val="center"/>
          </w:tcPr>
          <w:p>
            <w:pPr>
              <w:spacing w:line="560" w:lineRule="exact"/>
              <w:jc w:val="center"/>
              <w:rPr>
                <w:rFonts w:ascii="方正报宋简体" w:hAnsi="方正报宋简体" w:eastAsia="方正报宋简体" w:cs="方正报宋简体"/>
                <w:sz w:val="24"/>
              </w:rPr>
            </w:pPr>
            <w:r>
              <w:rPr>
                <w:rFonts w:hint="eastAsia" w:ascii="方正报宋简体" w:hAnsi="方正报宋简体" w:eastAsia="方正报宋简体" w:cs="方正报宋简体"/>
                <w:sz w:val="24"/>
              </w:rPr>
              <w:t>挂绳</w:t>
            </w:r>
          </w:p>
        </w:tc>
        <w:tc>
          <w:tcPr>
            <w:tcW w:w="1500" w:type="dxa"/>
            <w:vAlign w:val="center"/>
          </w:tcPr>
          <w:p>
            <w:pPr>
              <w:spacing w:line="400" w:lineRule="exact"/>
              <w:jc w:val="center"/>
              <w:rPr>
                <w:rFonts w:ascii="方正报宋简体" w:hAnsi="方正报宋简体" w:eastAsia="方正报宋简体" w:cs="方正报宋简体"/>
                <w:sz w:val="24"/>
              </w:rPr>
            </w:pPr>
            <w:r>
              <w:rPr>
                <w:rFonts w:hint="eastAsia" w:ascii="方正报宋简体" w:hAnsi="方正报宋简体" w:eastAsia="方正报宋简体" w:cs="方正报宋简体"/>
                <w:sz w:val="24"/>
              </w:rPr>
              <w:t>大小为1.5cm*86cm，热转印材质</w:t>
            </w:r>
          </w:p>
        </w:tc>
        <w:tc>
          <w:tcPr>
            <w:tcW w:w="960" w:type="dxa"/>
            <w:vAlign w:val="center"/>
          </w:tcPr>
          <w:p>
            <w:pPr>
              <w:spacing w:line="560" w:lineRule="exact"/>
              <w:jc w:val="center"/>
              <w:rPr>
                <w:rFonts w:ascii="方正报宋简体" w:hAnsi="方正报宋简体" w:eastAsia="方正报宋简体" w:cs="方正报宋简体"/>
                <w:sz w:val="24"/>
              </w:rPr>
            </w:pPr>
            <w:r>
              <w:rPr>
                <w:rFonts w:hint="eastAsia" w:ascii="方正报宋简体" w:hAnsi="方正报宋简体" w:eastAsia="方正报宋简体" w:cs="方正报宋简体"/>
                <w:sz w:val="24"/>
              </w:rPr>
              <w:t>件</w:t>
            </w:r>
          </w:p>
        </w:tc>
        <w:tc>
          <w:tcPr>
            <w:tcW w:w="885" w:type="dxa"/>
            <w:vAlign w:val="center"/>
          </w:tcPr>
          <w:p>
            <w:pPr>
              <w:spacing w:line="560" w:lineRule="exact"/>
              <w:jc w:val="center"/>
              <w:rPr>
                <w:rFonts w:ascii="方正报宋简体" w:hAnsi="方正报宋简体" w:eastAsia="方正报宋简体" w:cs="方正报宋简体"/>
                <w:sz w:val="24"/>
              </w:rPr>
            </w:pPr>
            <w:r>
              <w:rPr>
                <w:rFonts w:hint="eastAsia" w:ascii="方正报宋简体" w:hAnsi="方正报宋简体" w:eastAsia="方正报宋简体" w:cs="方正报宋简体"/>
                <w:sz w:val="24"/>
              </w:rPr>
              <w:t>2000</w:t>
            </w:r>
          </w:p>
        </w:tc>
        <w:tc>
          <w:tcPr>
            <w:tcW w:w="3075" w:type="dxa"/>
            <w:vAlign w:val="center"/>
          </w:tcPr>
          <w:p>
            <w:pPr>
              <w:spacing w:line="560" w:lineRule="exact"/>
              <w:jc w:val="left"/>
              <w:rPr>
                <w:rFonts w:ascii="方正报宋简体" w:hAnsi="方正报宋简体" w:eastAsia="方正报宋简体" w:cs="方正报宋简体"/>
                <w:sz w:val="24"/>
              </w:rPr>
            </w:pPr>
            <w:r>
              <w:rPr>
                <w:rFonts w:hint="eastAsia" w:ascii="方正报宋简体" w:hAnsi="方正报宋简体" w:eastAsia="方正报宋简体" w:cs="方正报宋简体"/>
                <w:sz w:val="24"/>
              </w:rPr>
              <w:t>蓝色挂绳、大小为1.5cm*86cm，双挂勾，热转印材质按照我方要求进行排版设计并调整。</w:t>
            </w:r>
          </w:p>
        </w:tc>
        <w:tc>
          <w:tcPr>
            <w:tcW w:w="1267" w:type="dxa"/>
            <w:vAlign w:val="center"/>
          </w:tcPr>
          <w:p>
            <w:pPr>
              <w:spacing w:line="560" w:lineRule="exact"/>
              <w:jc w:val="center"/>
              <w:rPr>
                <w:rFonts w:ascii="方正报宋简体" w:hAnsi="方正报宋简体" w:eastAsia="方正报宋简体" w:cs="方正报宋简体"/>
                <w:sz w:val="24"/>
              </w:rPr>
            </w:pPr>
          </w:p>
        </w:tc>
        <w:tc>
          <w:tcPr>
            <w:tcW w:w="1268" w:type="dxa"/>
            <w:vAlign w:val="center"/>
          </w:tcPr>
          <w:p>
            <w:pPr>
              <w:spacing w:line="560" w:lineRule="exact"/>
              <w:jc w:val="center"/>
              <w:rPr>
                <w:rFonts w:ascii="方正报宋简体" w:hAnsi="方正报宋简体" w:eastAsia="方正报宋简体" w:cs="方正报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95" w:type="dxa"/>
            <w:gridSpan w:val="4"/>
            <w:vAlign w:val="center"/>
          </w:tcPr>
          <w:p>
            <w:pPr>
              <w:pStyle w:val="8"/>
              <w:spacing w:line="288" w:lineRule="auto"/>
              <w:jc w:val="center"/>
              <w:rPr>
                <w:rFonts w:ascii="方正报宋简体" w:hAnsi="方正报宋简体" w:eastAsia="方正报宋简体" w:cs="方正报宋简体"/>
                <w:sz w:val="24"/>
                <w:szCs w:val="24"/>
              </w:rPr>
            </w:pPr>
            <w:r>
              <w:rPr>
                <w:rFonts w:hint="eastAsia" w:ascii="方正报宋简体" w:hAnsi="方正报宋简体" w:eastAsia="方正报宋简体" w:cs="方正报宋简体"/>
                <w:sz w:val="24"/>
                <w:szCs w:val="24"/>
              </w:rPr>
              <w:t>不含税价格合计（元）</w:t>
            </w:r>
          </w:p>
        </w:tc>
        <w:tc>
          <w:tcPr>
            <w:tcW w:w="5610" w:type="dxa"/>
            <w:gridSpan w:val="3"/>
            <w:vAlign w:val="center"/>
          </w:tcPr>
          <w:p>
            <w:pPr>
              <w:spacing w:line="288" w:lineRule="auto"/>
              <w:jc w:val="left"/>
              <w:rPr>
                <w:rFonts w:ascii="方正报宋简体" w:hAnsi="方正报宋简体" w:eastAsia="方正报宋简体" w:cs="方正报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95" w:type="dxa"/>
            <w:gridSpan w:val="4"/>
            <w:vAlign w:val="center"/>
          </w:tcPr>
          <w:p>
            <w:pPr>
              <w:pStyle w:val="8"/>
              <w:spacing w:line="288" w:lineRule="auto"/>
              <w:jc w:val="center"/>
              <w:rPr>
                <w:rFonts w:ascii="方正报宋简体" w:hAnsi="方正报宋简体" w:eastAsia="方正报宋简体" w:cs="方正报宋简体"/>
                <w:sz w:val="24"/>
                <w:szCs w:val="24"/>
              </w:rPr>
            </w:pPr>
            <w:r>
              <w:rPr>
                <w:rFonts w:hint="eastAsia" w:ascii="方正报宋简体" w:hAnsi="方正报宋简体" w:eastAsia="方正报宋简体" w:cs="方正报宋简体"/>
                <w:sz w:val="24"/>
                <w:szCs w:val="24"/>
              </w:rPr>
              <w:t>税金（元）</w:t>
            </w:r>
          </w:p>
        </w:tc>
        <w:tc>
          <w:tcPr>
            <w:tcW w:w="5610" w:type="dxa"/>
            <w:gridSpan w:val="3"/>
            <w:vAlign w:val="center"/>
          </w:tcPr>
          <w:p>
            <w:pPr>
              <w:spacing w:line="288" w:lineRule="auto"/>
              <w:jc w:val="left"/>
              <w:rPr>
                <w:rFonts w:ascii="方正报宋简体" w:hAnsi="方正报宋简体" w:eastAsia="方正报宋简体" w:cs="方正报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95" w:type="dxa"/>
            <w:gridSpan w:val="4"/>
            <w:vAlign w:val="center"/>
          </w:tcPr>
          <w:p>
            <w:pPr>
              <w:pStyle w:val="8"/>
              <w:spacing w:line="288" w:lineRule="auto"/>
              <w:jc w:val="center"/>
              <w:rPr>
                <w:rFonts w:ascii="方正报宋简体" w:hAnsi="方正报宋简体" w:eastAsia="方正报宋简体" w:cs="方正报宋简体"/>
                <w:sz w:val="24"/>
                <w:szCs w:val="24"/>
              </w:rPr>
            </w:pPr>
            <w:r>
              <w:rPr>
                <w:rFonts w:hint="eastAsia" w:ascii="方正报宋简体" w:hAnsi="方正报宋简体" w:eastAsia="方正报宋简体" w:cs="方正报宋简体"/>
                <w:sz w:val="24"/>
                <w:szCs w:val="24"/>
              </w:rPr>
              <w:t>含税价格合计（元）</w:t>
            </w:r>
          </w:p>
        </w:tc>
        <w:tc>
          <w:tcPr>
            <w:tcW w:w="5610" w:type="dxa"/>
            <w:gridSpan w:val="3"/>
            <w:vAlign w:val="center"/>
          </w:tcPr>
          <w:p>
            <w:pPr>
              <w:pStyle w:val="8"/>
              <w:spacing w:line="288" w:lineRule="auto"/>
              <w:jc w:val="left"/>
              <w:rPr>
                <w:rFonts w:ascii="方正报宋简体" w:hAnsi="方正报宋简体" w:eastAsia="方正报宋简体" w:cs="方正报宋简体"/>
                <w:sz w:val="24"/>
                <w:szCs w:val="24"/>
              </w:rPr>
            </w:pPr>
            <w:r>
              <w:rPr>
                <w:rFonts w:hint="eastAsia" w:ascii="方正报宋简体" w:hAnsi="方正报宋简体" w:eastAsia="方正报宋简体" w:cs="方正报宋简体"/>
                <w:sz w:val="24"/>
                <w:szCs w:val="24"/>
              </w:rPr>
              <w:t xml:space="preserve">人民币大写：     ，¥      </w:t>
            </w:r>
          </w:p>
        </w:tc>
      </w:tr>
    </w:tbl>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1、报价方在需加盖公章予以确认，所报价格不得因任何原因进行调整。</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2、发票：增值税专用发票。</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3、交货时间：订货后20日历天内交货</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4、报价有效期：壹年</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5、报价方所报价格应为完成本次采购项目所发生的一切费用，包含但不限于货物的供货、运输、搬运费、包装费、安装费、税费、验收及售后服务。</w:t>
      </w:r>
    </w:p>
    <w:p>
      <w:pPr>
        <w:spacing w:line="560" w:lineRule="exact"/>
        <w:ind w:firstLine="560" w:firstLineChars="200"/>
        <w:rPr>
          <w:rFonts w:ascii="仿宋_GB2312" w:hAnsi="仿宋_GB2312" w:eastAsia="仿宋_GB2312" w:cs="仿宋_GB2312"/>
          <w:sz w:val="28"/>
          <w:szCs w:val="28"/>
        </w:rPr>
      </w:pPr>
    </w:p>
    <w:p>
      <w:pPr>
        <w:spacing w:line="440" w:lineRule="exact"/>
        <w:rPr>
          <w:rFonts w:ascii="仿宋_GB2312" w:hAnsi="仿宋_GB2312" w:eastAsia="仿宋_GB2312" w:cs="仿宋_GB2312"/>
          <w:sz w:val="28"/>
          <w:szCs w:val="28"/>
        </w:rPr>
      </w:pPr>
    </w:p>
    <w:p>
      <w:pPr>
        <w:spacing w:line="440" w:lineRule="exact"/>
        <w:rPr>
          <w:rFonts w:ascii="仿宋_GB2312" w:hAnsi="仿宋_GB2312" w:eastAsia="仿宋_GB2312" w:cs="仿宋_GB2312"/>
          <w:sz w:val="28"/>
          <w:szCs w:val="28"/>
        </w:rPr>
      </w:pPr>
    </w:p>
    <w:p>
      <w:pPr>
        <w:spacing w:line="440" w:lineRule="exact"/>
        <w:rPr>
          <w:rFonts w:ascii="仿宋_GB2312" w:hAnsi="仿宋_GB2312" w:eastAsia="仿宋_GB2312" w:cs="仿宋_GB2312"/>
          <w:sz w:val="28"/>
          <w:szCs w:val="28"/>
        </w:rPr>
      </w:pP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单位名称（盖章）：</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报价人（签名）：</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联系方式：  </w:t>
      </w:r>
    </w:p>
    <w:p>
      <w:pPr>
        <w:spacing w:line="560" w:lineRule="exact"/>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sz w:val="28"/>
          <w:szCs w:val="28"/>
        </w:rPr>
        <w:t>日    期：    年   月   日</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报宋简体">
    <w:altName w:val="宋体"/>
    <w:panose1 w:val="00000000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RkNDA2MGEyNzIxY2FhZjAzN2ZjMzNmZmQ2YzZkZmYifQ=="/>
  </w:docVars>
  <w:rsids>
    <w:rsidRoot w:val="74E03359"/>
    <w:rsid w:val="74E033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rPr>
      <w:kern w:val="0"/>
      <w:sz w:val="20"/>
      <w:szCs w:val="20"/>
    </w:rPr>
  </w:style>
  <w:style w:type="paragraph" w:styleId="3">
    <w:name w:val="Body Text First Indent"/>
    <w:basedOn w:val="2"/>
    <w:unhideWhenUsed/>
    <w:qFormat/>
    <w:uiPriority w:val="99"/>
    <w:pPr>
      <w:ind w:firstLine="420" w:firstLineChars="100"/>
    </w:pPr>
    <w:rPr>
      <w:rFonts w:ascii="Times New Roman" w:hAnsi="Times New Roman"/>
      <w:szCs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qFormat/>
    <w:uiPriority w:val="0"/>
    <w:rPr>
      <w:color w:val="0000FF"/>
      <w:u w:val="single"/>
    </w:rPr>
  </w:style>
  <w:style w:type="paragraph" w:customStyle="1" w:styleId="8">
    <w:name w:val="无间隔1"/>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2023-10-19T01:35:00Z</dcterms:created>
  <dc:creator>Ming M M</dc:creator>
  <cp:lastModifiedBy>Ming M M</cp:lastModifiedBy>
  <dcterms:modified xsi:type="dcterms:W3CDTF">2023-10-19T01:36:23Z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E3229B2EF56F4B5984698BAB5C690E26_11</vt:lpwstr>
  </property>
</Properties>
</file>